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78969" w14:textId="77777777" w:rsidR="001D0C0F" w:rsidRDefault="001D0C0F" w:rsidP="001D0C0F">
      <w:pPr>
        <w:jc w:val="center"/>
        <w:rPr>
          <w:b/>
          <w:bCs/>
          <w:sz w:val="32"/>
          <w:szCs w:val="32"/>
          <w:u w:val="single"/>
          <w:lang w:val="pl-PL"/>
        </w:rPr>
      </w:pPr>
      <w:r>
        <w:rPr>
          <w:b/>
          <w:bCs/>
          <w:sz w:val="32"/>
          <w:szCs w:val="32"/>
          <w:u w:val="single"/>
          <w:lang w:val="pl-PL"/>
        </w:rPr>
        <w:t>Przyjście Pana w 2 Liście do Tesaloniczan!</w:t>
      </w:r>
    </w:p>
    <w:p w14:paraId="09A36C79" w14:textId="40FE1EDD" w:rsidR="001D0C0F" w:rsidRDefault="001D0C0F" w:rsidP="00015E4C">
      <w:pPr>
        <w:jc w:val="center"/>
        <w:rPr>
          <w:b/>
          <w:bCs/>
          <w:sz w:val="28"/>
          <w:szCs w:val="28"/>
          <w:u w:val="single"/>
          <w:lang w:val="pl-PL"/>
        </w:rPr>
      </w:pPr>
      <w:r>
        <w:rPr>
          <w:b/>
          <w:bCs/>
          <w:sz w:val="28"/>
          <w:szCs w:val="28"/>
          <w:lang w:val="pl-PL"/>
        </w:rPr>
        <w:t xml:space="preserve">                                                          </w:t>
      </w:r>
      <w:r>
        <w:rPr>
          <w:b/>
          <w:bCs/>
          <w:sz w:val="28"/>
          <w:szCs w:val="28"/>
          <w:u w:val="single"/>
          <w:lang w:val="pl-PL"/>
        </w:rPr>
        <w:t xml:space="preserve">2 </w:t>
      </w:r>
      <w:proofErr w:type="spellStart"/>
      <w:r>
        <w:rPr>
          <w:b/>
          <w:bCs/>
          <w:sz w:val="28"/>
          <w:szCs w:val="28"/>
          <w:u w:val="single"/>
          <w:lang w:val="pl-PL"/>
        </w:rPr>
        <w:t>Tes</w:t>
      </w:r>
      <w:proofErr w:type="spellEnd"/>
      <w:r>
        <w:rPr>
          <w:b/>
          <w:bCs/>
          <w:sz w:val="28"/>
          <w:szCs w:val="28"/>
          <w:u w:val="single"/>
          <w:lang w:val="pl-PL"/>
        </w:rPr>
        <w:t xml:space="preserve"> 1,1 - 2,12</w:t>
      </w:r>
    </w:p>
    <w:p w14:paraId="5D85255D" w14:textId="55A4B7CE" w:rsidR="001D0C0F" w:rsidRDefault="001D0C0F" w:rsidP="001D0C0F">
      <w:pPr>
        <w:jc w:val="both"/>
        <w:rPr>
          <w:b/>
          <w:bCs/>
          <w:sz w:val="28"/>
          <w:szCs w:val="28"/>
          <w:u w:val="single"/>
          <w:lang w:val="pl-PL"/>
        </w:rPr>
      </w:pPr>
      <w:r>
        <w:rPr>
          <w:b/>
          <w:bCs/>
          <w:sz w:val="28"/>
          <w:szCs w:val="28"/>
          <w:u w:val="single"/>
          <w:lang w:val="pl-PL"/>
        </w:rPr>
        <w:t>1. Nauczanie o powtórnym przyjściu Pana (chronologicznie):</w:t>
      </w:r>
    </w:p>
    <w:p w14:paraId="57F73E98" w14:textId="0D7DFED3" w:rsidR="001D0C0F" w:rsidRDefault="001D0C0F" w:rsidP="001D0C0F">
      <w:pPr>
        <w:rPr>
          <w:sz w:val="28"/>
          <w:szCs w:val="28"/>
          <w:lang w:val="pl-PL"/>
        </w:rPr>
      </w:pPr>
      <w:r>
        <w:rPr>
          <w:b/>
          <w:bCs/>
          <w:sz w:val="28"/>
          <w:szCs w:val="28"/>
          <w:u w:val="single"/>
          <w:lang w:val="pl-PL"/>
        </w:rPr>
        <w:t>Ok. 30 r. po Chr.</w:t>
      </w:r>
      <w:r>
        <w:rPr>
          <w:sz w:val="28"/>
          <w:szCs w:val="28"/>
          <w:lang w:val="pl-PL"/>
        </w:rPr>
        <w:t xml:space="preserve"> – </w:t>
      </w:r>
    </w:p>
    <w:p w14:paraId="432936F1" w14:textId="4ED3F134" w:rsidR="001D0C0F" w:rsidRDefault="001D0C0F" w:rsidP="001D0C0F">
      <w:pPr>
        <w:rPr>
          <w:sz w:val="28"/>
          <w:szCs w:val="28"/>
          <w:lang w:val="pl-PL"/>
        </w:rPr>
      </w:pPr>
      <w:r>
        <w:rPr>
          <w:b/>
          <w:bCs/>
          <w:sz w:val="28"/>
          <w:szCs w:val="28"/>
          <w:u w:val="single"/>
          <w:lang w:val="pl-PL"/>
        </w:rPr>
        <w:t>Ok. 50 r.</w:t>
      </w:r>
      <w:r>
        <w:rPr>
          <w:sz w:val="28"/>
          <w:szCs w:val="28"/>
          <w:lang w:val="pl-PL"/>
        </w:rPr>
        <w:t xml:space="preserve"> – </w:t>
      </w:r>
    </w:p>
    <w:p w14:paraId="1F2DA0B5" w14:textId="1754FD83" w:rsidR="001D0C0F" w:rsidRDefault="001D0C0F" w:rsidP="001D0C0F">
      <w:pPr>
        <w:rPr>
          <w:sz w:val="28"/>
          <w:szCs w:val="28"/>
          <w:lang w:val="pl-PL"/>
        </w:rPr>
      </w:pPr>
      <w:r>
        <w:rPr>
          <w:b/>
          <w:bCs/>
          <w:sz w:val="28"/>
          <w:szCs w:val="28"/>
          <w:u w:val="single"/>
          <w:lang w:val="pl-PL"/>
        </w:rPr>
        <w:t>Ok. 51 r.</w:t>
      </w:r>
      <w:r>
        <w:rPr>
          <w:b/>
          <w:bCs/>
          <w:sz w:val="28"/>
          <w:szCs w:val="28"/>
          <w:lang w:val="pl-PL"/>
        </w:rPr>
        <w:t xml:space="preserve"> -</w:t>
      </w:r>
      <w:r>
        <w:rPr>
          <w:sz w:val="28"/>
          <w:szCs w:val="28"/>
          <w:lang w:val="pl-PL"/>
        </w:rPr>
        <w:t xml:space="preserve"> </w:t>
      </w:r>
    </w:p>
    <w:p w14:paraId="347AFB79" w14:textId="2521D2DF" w:rsidR="001D0C0F" w:rsidRPr="001D0C0F" w:rsidRDefault="001D0C0F" w:rsidP="001D0C0F">
      <w:pPr>
        <w:rPr>
          <w:sz w:val="28"/>
          <w:szCs w:val="28"/>
          <w:lang w:val="pl-PL"/>
        </w:rPr>
      </w:pPr>
      <w:r>
        <w:rPr>
          <w:b/>
          <w:bCs/>
          <w:sz w:val="28"/>
          <w:szCs w:val="28"/>
          <w:u w:val="single"/>
          <w:lang w:val="pl-PL"/>
        </w:rPr>
        <w:t>Ok. 51 r.</w:t>
      </w:r>
      <w:r>
        <w:rPr>
          <w:b/>
          <w:bCs/>
          <w:sz w:val="28"/>
          <w:szCs w:val="28"/>
          <w:lang w:val="pl-PL"/>
        </w:rPr>
        <w:t xml:space="preserve"> -</w:t>
      </w:r>
    </w:p>
    <w:p w14:paraId="6D0E21E1" w14:textId="787197AC" w:rsidR="001D0C0F" w:rsidRDefault="001D0C0F" w:rsidP="001D0C0F">
      <w:pPr>
        <w:jc w:val="both"/>
        <w:rPr>
          <w:sz w:val="28"/>
          <w:szCs w:val="28"/>
          <w:lang w:val="pl-PL"/>
        </w:rPr>
      </w:pPr>
      <w:r>
        <w:rPr>
          <w:b/>
          <w:bCs/>
          <w:sz w:val="28"/>
          <w:szCs w:val="28"/>
          <w:u w:val="single"/>
          <w:lang w:val="pl-PL"/>
        </w:rPr>
        <w:t>Ok. 55 r.</w:t>
      </w:r>
      <w:r>
        <w:rPr>
          <w:sz w:val="28"/>
          <w:szCs w:val="28"/>
          <w:lang w:val="pl-PL"/>
        </w:rPr>
        <w:t xml:space="preserve"> – </w:t>
      </w:r>
    </w:p>
    <w:p w14:paraId="303E9437" w14:textId="77777777" w:rsidR="00EA5F54" w:rsidRDefault="001D0C0F" w:rsidP="001D0C0F">
      <w:pPr>
        <w:jc w:val="both"/>
        <w:rPr>
          <w:sz w:val="28"/>
          <w:szCs w:val="28"/>
          <w:lang w:val="pl-PL"/>
        </w:rPr>
      </w:pPr>
      <w:r>
        <w:rPr>
          <w:b/>
          <w:bCs/>
          <w:sz w:val="28"/>
          <w:szCs w:val="28"/>
          <w:u w:val="single"/>
          <w:lang w:val="pl-PL"/>
        </w:rPr>
        <w:t>Ok.</w:t>
      </w:r>
      <w:r>
        <w:rPr>
          <w:sz w:val="28"/>
          <w:szCs w:val="28"/>
          <w:lang w:val="pl-PL"/>
        </w:rPr>
        <w:t xml:space="preserve"> </w:t>
      </w:r>
      <w:r>
        <w:rPr>
          <w:b/>
          <w:bCs/>
          <w:sz w:val="28"/>
          <w:szCs w:val="28"/>
          <w:u w:val="single"/>
          <w:lang w:val="pl-PL"/>
        </w:rPr>
        <w:t>60 r.</w:t>
      </w:r>
      <w:r>
        <w:rPr>
          <w:b/>
          <w:bCs/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– </w:t>
      </w:r>
    </w:p>
    <w:p w14:paraId="13058A23" w14:textId="70E22F54" w:rsidR="001D0C0F" w:rsidRDefault="001D0C0F" w:rsidP="001D0C0F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</w:t>
      </w:r>
    </w:p>
    <w:p w14:paraId="3EE63BF8" w14:textId="11ABEFBA" w:rsidR="001D0C0F" w:rsidRDefault="001D0C0F" w:rsidP="001D0C0F">
      <w:pPr>
        <w:jc w:val="both"/>
        <w:rPr>
          <w:sz w:val="28"/>
          <w:szCs w:val="28"/>
          <w:lang w:val="pl-PL"/>
        </w:rPr>
      </w:pPr>
      <w:r>
        <w:rPr>
          <w:b/>
          <w:bCs/>
          <w:sz w:val="28"/>
          <w:szCs w:val="28"/>
          <w:u w:val="single"/>
          <w:lang w:val="pl-PL"/>
        </w:rPr>
        <w:t>Ok. 60 r.</w:t>
      </w:r>
      <w:r>
        <w:rPr>
          <w:sz w:val="28"/>
          <w:szCs w:val="28"/>
          <w:lang w:val="pl-PL"/>
        </w:rPr>
        <w:t xml:space="preserve"> –</w:t>
      </w:r>
    </w:p>
    <w:p w14:paraId="0C186227" w14:textId="77777777" w:rsidR="00EA5F54" w:rsidRDefault="00EA5F54" w:rsidP="001D0C0F">
      <w:pPr>
        <w:jc w:val="both"/>
        <w:rPr>
          <w:sz w:val="28"/>
          <w:szCs w:val="2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0C0F" w14:paraId="756F09F2" w14:textId="77777777" w:rsidTr="001D0C0F">
        <w:tc>
          <w:tcPr>
            <w:tcW w:w="9350" w:type="dxa"/>
          </w:tcPr>
          <w:p w14:paraId="21975D0E" w14:textId="77777777" w:rsidR="001D0C0F" w:rsidRDefault="001D0C0F" w:rsidP="001D0C0F">
            <w:pPr>
              <w:jc w:val="both"/>
              <w:rPr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2. Przypomnienie nauczania z 1 Tesaloniczan:</w:t>
            </w:r>
          </w:p>
          <w:p w14:paraId="46D9B242" w14:textId="40BD3C94" w:rsidR="001D0C0F" w:rsidRPr="001D0C0F" w:rsidRDefault="001D0C0F" w:rsidP="001D0C0F">
            <w:pPr>
              <w:jc w:val="both"/>
              <w:rPr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1,8-10</w:t>
            </w:r>
            <w:r>
              <w:rPr>
                <w:b/>
                <w:bCs/>
                <w:sz w:val="28"/>
                <w:szCs w:val="28"/>
                <w:lang w:val="pl-PL"/>
              </w:rPr>
              <w:t xml:space="preserve"> - </w:t>
            </w:r>
          </w:p>
          <w:p w14:paraId="28987574" w14:textId="46E5FE3B" w:rsidR="001D0C0F" w:rsidRPr="001D0C0F" w:rsidRDefault="001D0C0F" w:rsidP="001D0C0F">
            <w:pPr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1,10c</w:t>
            </w:r>
            <w:r>
              <w:rPr>
                <w:b/>
                <w:bCs/>
                <w:sz w:val="28"/>
                <w:szCs w:val="28"/>
                <w:lang w:val="pl-PL"/>
              </w:rPr>
              <w:t xml:space="preserve"> -</w:t>
            </w:r>
          </w:p>
          <w:p w14:paraId="7BDEB70F" w14:textId="29A11C7D" w:rsidR="001D0C0F" w:rsidRPr="001D0C0F" w:rsidRDefault="001D0C0F" w:rsidP="001D0C0F">
            <w:pPr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4,13-18</w:t>
            </w:r>
            <w:r>
              <w:rPr>
                <w:b/>
                <w:bCs/>
                <w:sz w:val="28"/>
                <w:szCs w:val="28"/>
                <w:lang w:val="pl-PL"/>
              </w:rPr>
              <w:t xml:space="preserve"> -</w:t>
            </w:r>
          </w:p>
          <w:p w14:paraId="2A21A513" w14:textId="525F5004" w:rsidR="001D0C0F" w:rsidRPr="001D0C0F" w:rsidRDefault="001D0C0F" w:rsidP="001D0C0F">
            <w:pPr>
              <w:jc w:val="both"/>
              <w:rPr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5,1-11</w:t>
            </w:r>
            <w:r>
              <w:rPr>
                <w:b/>
                <w:bCs/>
                <w:sz w:val="28"/>
                <w:szCs w:val="28"/>
                <w:lang w:val="pl-PL"/>
              </w:rPr>
              <w:t xml:space="preserve"> -</w:t>
            </w:r>
          </w:p>
          <w:p w14:paraId="152CDEE1" w14:textId="77777777" w:rsidR="001D0C0F" w:rsidRDefault="001D0C0F" w:rsidP="001D0C0F">
            <w:pPr>
              <w:jc w:val="both"/>
              <w:rPr>
                <w:sz w:val="28"/>
                <w:szCs w:val="28"/>
                <w:lang w:val="pl-PL"/>
              </w:rPr>
            </w:pPr>
          </w:p>
        </w:tc>
      </w:tr>
      <w:tr w:rsidR="001D0C0F" w14:paraId="2F8C04F6" w14:textId="77777777" w:rsidTr="001D0C0F">
        <w:tc>
          <w:tcPr>
            <w:tcW w:w="9350" w:type="dxa"/>
          </w:tcPr>
          <w:p w14:paraId="7E73D034" w14:textId="77777777" w:rsidR="001D0C0F" w:rsidRDefault="001D0C0F" w:rsidP="001D0C0F">
            <w:pPr>
              <w:rPr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u w:val="single"/>
                <w:lang w:val="pl-PL"/>
              </w:rPr>
              <w:t xml:space="preserve">3. Dlaczego </w:t>
            </w:r>
            <w:proofErr w:type="spellStart"/>
            <w:r>
              <w:rPr>
                <w:b/>
                <w:sz w:val="28"/>
                <w:szCs w:val="28"/>
                <w:u w:val="single"/>
                <w:lang w:val="pl-PL"/>
              </w:rPr>
              <w:t>Ap</w:t>
            </w:r>
            <w:proofErr w:type="spellEnd"/>
            <w:r>
              <w:rPr>
                <w:b/>
                <w:sz w:val="28"/>
                <w:szCs w:val="28"/>
                <w:u w:val="single"/>
                <w:lang w:val="pl-PL"/>
              </w:rPr>
              <w:t>. Paweł napisał 2 Tesaloniczan – w tym samym 51 roku?</w:t>
            </w:r>
          </w:p>
          <w:p w14:paraId="3C076356" w14:textId="6D426B46" w:rsidR="001D0C0F" w:rsidRDefault="001D0C0F" w:rsidP="001D0C0F">
            <w:pPr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 a) </w:t>
            </w:r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2,1-3a</w:t>
            </w:r>
            <w:r>
              <w:rPr>
                <w:sz w:val="28"/>
                <w:szCs w:val="28"/>
                <w:lang w:val="pl-PL"/>
              </w:rPr>
              <w:t xml:space="preserve"> - </w:t>
            </w:r>
          </w:p>
          <w:p w14:paraId="027AAB3E" w14:textId="50AD74AA" w:rsidR="001D0C0F" w:rsidRDefault="001D0C0F" w:rsidP="001D0C0F">
            <w:pPr>
              <w:jc w:val="both"/>
              <w:rPr>
                <w:sz w:val="28"/>
                <w:szCs w:val="28"/>
                <w:u w:val="single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 b)                                                                                                              </w:t>
            </w:r>
            <w:r>
              <w:rPr>
                <w:sz w:val="28"/>
                <w:szCs w:val="28"/>
                <w:u w:val="single"/>
                <w:lang w:val="pl-PL"/>
              </w:rPr>
              <w:t>Dlaczego?</w:t>
            </w:r>
          </w:p>
          <w:p w14:paraId="37082A90" w14:textId="5D85D852" w:rsidR="001D0C0F" w:rsidRDefault="001D0C0F" w:rsidP="001D0C0F">
            <w:pPr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 c) </w:t>
            </w:r>
          </w:p>
          <w:p w14:paraId="22C44F4B" w14:textId="77777777" w:rsidR="001D0C0F" w:rsidRDefault="001D0C0F" w:rsidP="001D0C0F">
            <w:pPr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 d)</w:t>
            </w:r>
          </w:p>
          <w:p w14:paraId="3FDD8033" w14:textId="50FA05FB" w:rsidR="00EA5F54" w:rsidRDefault="00EA5F54" w:rsidP="001D0C0F">
            <w:pPr>
              <w:jc w:val="both"/>
              <w:rPr>
                <w:sz w:val="28"/>
                <w:szCs w:val="28"/>
                <w:lang w:val="pl-PL"/>
              </w:rPr>
            </w:pPr>
          </w:p>
        </w:tc>
      </w:tr>
      <w:tr w:rsidR="001D0C0F" w14:paraId="0BE1110F" w14:textId="77777777" w:rsidTr="001D0C0F">
        <w:tc>
          <w:tcPr>
            <w:tcW w:w="9350" w:type="dxa"/>
          </w:tcPr>
          <w:p w14:paraId="48BA228A" w14:textId="77777777" w:rsidR="001D0C0F" w:rsidRDefault="001D0C0F" w:rsidP="001D0C0F">
            <w:pPr>
              <w:jc w:val="both"/>
              <w:rPr>
                <w:b/>
                <w:bCs/>
                <w:sz w:val="28"/>
                <w:szCs w:val="28"/>
                <w:u w:val="single"/>
                <w:lang w:val="pl-PL"/>
              </w:rPr>
            </w:pPr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4. Paweł obala herezję i uzupełnia nauczanie o przyjściu Pana:</w:t>
            </w:r>
          </w:p>
          <w:p w14:paraId="1B588AA1" w14:textId="492AE6FB" w:rsidR="00015E4C" w:rsidRDefault="001D0C0F" w:rsidP="00015E4C">
            <w:pPr>
              <w:jc w:val="both"/>
              <w:rPr>
                <w:sz w:val="28"/>
                <w:szCs w:val="28"/>
                <w:lang w:val="pl-PL"/>
              </w:rPr>
            </w:pPr>
            <w:r w:rsidRPr="00015E4C">
              <w:rPr>
                <w:b/>
                <w:bCs/>
                <w:sz w:val="28"/>
                <w:szCs w:val="28"/>
                <w:u w:val="single"/>
                <w:lang w:val="pl-PL"/>
              </w:rPr>
              <w:t>1,5-9</w:t>
            </w:r>
            <w:r w:rsidRPr="00015E4C">
              <w:rPr>
                <w:sz w:val="28"/>
                <w:szCs w:val="28"/>
                <w:lang w:val="pl-PL"/>
              </w:rPr>
              <w:t xml:space="preserve"> – </w:t>
            </w:r>
          </w:p>
          <w:p w14:paraId="0DEC19C8" w14:textId="3CE89D6F" w:rsidR="00015E4C" w:rsidRDefault="00015E4C" w:rsidP="00015E4C">
            <w:pPr>
              <w:jc w:val="both"/>
              <w:rPr>
                <w:sz w:val="28"/>
                <w:szCs w:val="28"/>
                <w:lang w:val="pl-PL"/>
              </w:rPr>
            </w:pPr>
          </w:p>
          <w:p w14:paraId="42EC895C" w14:textId="77777777" w:rsidR="00297090" w:rsidRPr="00015E4C" w:rsidRDefault="00297090" w:rsidP="00015E4C">
            <w:pPr>
              <w:jc w:val="both"/>
              <w:rPr>
                <w:sz w:val="28"/>
                <w:szCs w:val="28"/>
                <w:lang w:val="pl-PL"/>
              </w:rPr>
            </w:pPr>
          </w:p>
          <w:p w14:paraId="262E15A9" w14:textId="5B4768A4" w:rsidR="001D0C0F" w:rsidRDefault="001D0C0F" w:rsidP="00015E4C">
            <w:pPr>
              <w:jc w:val="both"/>
              <w:rPr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1,10</w:t>
            </w:r>
            <w:r>
              <w:rPr>
                <w:sz w:val="28"/>
                <w:szCs w:val="28"/>
                <w:lang w:val="pl-PL"/>
              </w:rPr>
              <w:t xml:space="preserve"> – </w:t>
            </w:r>
          </w:p>
          <w:p w14:paraId="5D86509D" w14:textId="77777777" w:rsidR="00015E4C" w:rsidRDefault="00015E4C" w:rsidP="00015E4C">
            <w:pPr>
              <w:jc w:val="both"/>
              <w:rPr>
                <w:sz w:val="28"/>
                <w:szCs w:val="28"/>
                <w:lang w:val="pl-PL"/>
              </w:rPr>
            </w:pPr>
          </w:p>
          <w:p w14:paraId="6458A7C3" w14:textId="77777777" w:rsidR="001D0C0F" w:rsidRDefault="001D0C0F" w:rsidP="00015E4C">
            <w:pPr>
              <w:jc w:val="both"/>
              <w:rPr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2,3b</w:t>
            </w:r>
            <w:r>
              <w:rPr>
                <w:sz w:val="28"/>
                <w:szCs w:val="28"/>
                <w:lang w:val="pl-PL"/>
              </w:rPr>
              <w:t xml:space="preserve"> –</w:t>
            </w:r>
          </w:p>
          <w:p w14:paraId="29A72271" w14:textId="2490DC1A" w:rsidR="00015E4C" w:rsidRDefault="00015E4C" w:rsidP="00015E4C">
            <w:pPr>
              <w:jc w:val="both"/>
              <w:rPr>
                <w:sz w:val="28"/>
                <w:szCs w:val="28"/>
                <w:lang w:val="pl-PL"/>
              </w:rPr>
            </w:pPr>
          </w:p>
        </w:tc>
      </w:tr>
      <w:tr w:rsidR="001D0C0F" w14:paraId="5700D3E9" w14:textId="77777777" w:rsidTr="001D0C0F">
        <w:tc>
          <w:tcPr>
            <w:tcW w:w="9350" w:type="dxa"/>
          </w:tcPr>
          <w:p w14:paraId="3D5BF01C" w14:textId="77777777" w:rsidR="00015E4C" w:rsidRDefault="00015E4C" w:rsidP="00015E4C">
            <w:pPr>
              <w:jc w:val="both"/>
              <w:rPr>
                <w:b/>
                <w:bCs/>
                <w:sz w:val="28"/>
                <w:szCs w:val="28"/>
                <w:u w:val="single"/>
                <w:lang w:val="pl-PL"/>
              </w:rPr>
            </w:pPr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lastRenderedPageBreak/>
              <w:t xml:space="preserve">5. Pawłowy opis Człowieka bezprawia - 2 </w:t>
            </w:r>
            <w:proofErr w:type="spellStart"/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Tes</w:t>
            </w:r>
            <w:proofErr w:type="spellEnd"/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 xml:space="preserve"> 2:</w:t>
            </w:r>
          </w:p>
          <w:p w14:paraId="16EEF51C" w14:textId="18392888" w:rsidR="00015E4C" w:rsidRDefault="00015E4C" w:rsidP="00015E4C">
            <w:pPr>
              <w:jc w:val="both"/>
              <w:rPr>
                <w:sz w:val="28"/>
                <w:szCs w:val="28"/>
                <w:lang w:val="pl-PL"/>
              </w:rPr>
            </w:pPr>
            <w:r w:rsidRPr="00015E4C">
              <w:rPr>
                <w:b/>
                <w:bCs/>
                <w:sz w:val="28"/>
                <w:szCs w:val="28"/>
                <w:u w:val="single"/>
                <w:lang w:val="pl-PL"/>
              </w:rPr>
              <w:t xml:space="preserve">w. 4 </w:t>
            </w:r>
            <w:r w:rsidRPr="00015E4C">
              <w:rPr>
                <w:sz w:val="28"/>
                <w:szCs w:val="28"/>
                <w:lang w:val="pl-PL"/>
              </w:rPr>
              <w:t xml:space="preserve">– </w:t>
            </w:r>
          </w:p>
          <w:p w14:paraId="63D4A0ED" w14:textId="690EEA6A" w:rsidR="00015E4C" w:rsidRDefault="00015E4C" w:rsidP="00015E4C">
            <w:pPr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-</w:t>
            </w:r>
          </w:p>
          <w:p w14:paraId="7C43C709" w14:textId="23DBB139" w:rsidR="00015E4C" w:rsidRDefault="00015E4C" w:rsidP="00015E4C">
            <w:pPr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-</w:t>
            </w:r>
          </w:p>
          <w:p w14:paraId="3E2A929A" w14:textId="0246EEF2" w:rsidR="00015E4C" w:rsidRDefault="00015E4C" w:rsidP="00015E4C">
            <w:pPr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-</w:t>
            </w:r>
          </w:p>
          <w:p w14:paraId="63FC2029" w14:textId="1CBE70A9" w:rsidR="00015E4C" w:rsidRDefault="00015E4C" w:rsidP="00015E4C">
            <w:pPr>
              <w:jc w:val="both"/>
              <w:rPr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w. 6-8a</w:t>
            </w:r>
            <w:r>
              <w:rPr>
                <w:b/>
                <w:bCs/>
                <w:sz w:val="28"/>
                <w:szCs w:val="28"/>
                <w:lang w:val="pl-PL"/>
              </w:rPr>
              <w:t xml:space="preserve"> </w:t>
            </w:r>
            <w:r>
              <w:rPr>
                <w:sz w:val="28"/>
                <w:szCs w:val="28"/>
                <w:lang w:val="pl-PL"/>
              </w:rPr>
              <w:t xml:space="preserve">– </w:t>
            </w:r>
          </w:p>
          <w:p w14:paraId="34E5ABA0" w14:textId="5B5CA98A" w:rsidR="00015E4C" w:rsidRDefault="00015E4C" w:rsidP="00015E4C">
            <w:pPr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-</w:t>
            </w:r>
          </w:p>
          <w:p w14:paraId="0CE0F36B" w14:textId="37D103FA" w:rsidR="00015E4C" w:rsidRDefault="00015E4C" w:rsidP="00015E4C">
            <w:pPr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-</w:t>
            </w:r>
          </w:p>
          <w:p w14:paraId="689255E6" w14:textId="50F64EB7" w:rsidR="00015E4C" w:rsidRDefault="00015E4C" w:rsidP="00015E4C">
            <w:pPr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-</w:t>
            </w:r>
          </w:p>
          <w:p w14:paraId="54583547" w14:textId="6022B34E" w:rsidR="001D0C0F" w:rsidRDefault="00015E4C" w:rsidP="001D0C0F">
            <w:pPr>
              <w:jc w:val="both"/>
              <w:rPr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w. 9</w:t>
            </w:r>
            <w:r>
              <w:rPr>
                <w:sz w:val="28"/>
                <w:szCs w:val="28"/>
                <w:lang w:val="pl-PL"/>
              </w:rPr>
              <w:t xml:space="preserve"> – </w:t>
            </w:r>
          </w:p>
        </w:tc>
      </w:tr>
      <w:tr w:rsidR="001D0C0F" w14:paraId="6D234D04" w14:textId="77777777" w:rsidTr="001D0C0F">
        <w:tc>
          <w:tcPr>
            <w:tcW w:w="9350" w:type="dxa"/>
          </w:tcPr>
          <w:p w14:paraId="3100F5DC" w14:textId="77777777" w:rsidR="00015E4C" w:rsidRDefault="00015E4C" w:rsidP="00015E4C">
            <w:pPr>
              <w:jc w:val="both"/>
              <w:rPr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6. Skutki jego działania:</w:t>
            </w:r>
            <w:r>
              <w:rPr>
                <w:sz w:val="28"/>
                <w:szCs w:val="28"/>
                <w:lang w:val="pl-PL"/>
              </w:rPr>
              <w:t xml:space="preserve"> </w:t>
            </w:r>
          </w:p>
          <w:p w14:paraId="408A9F1E" w14:textId="2907968C" w:rsidR="00015E4C" w:rsidRDefault="00015E4C" w:rsidP="00015E4C">
            <w:pPr>
              <w:jc w:val="both"/>
              <w:rPr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w. 10a</w:t>
            </w:r>
            <w:r>
              <w:rPr>
                <w:sz w:val="28"/>
                <w:szCs w:val="28"/>
                <w:lang w:val="pl-PL"/>
              </w:rPr>
              <w:t xml:space="preserve"> - </w:t>
            </w:r>
          </w:p>
          <w:p w14:paraId="210713F2" w14:textId="1C32BF68" w:rsidR="00015E4C" w:rsidRDefault="00015E4C" w:rsidP="00015E4C">
            <w:pPr>
              <w:jc w:val="both"/>
              <w:rPr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w. 10b</w:t>
            </w:r>
            <w:r>
              <w:rPr>
                <w:sz w:val="28"/>
                <w:szCs w:val="28"/>
                <w:lang w:val="pl-PL"/>
              </w:rPr>
              <w:t xml:space="preserve"> -  </w:t>
            </w:r>
          </w:p>
          <w:p w14:paraId="279500C9" w14:textId="10F6025A" w:rsidR="00015E4C" w:rsidRDefault="00015E4C" w:rsidP="00015E4C">
            <w:pPr>
              <w:jc w:val="both"/>
              <w:rPr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w. 11</w:t>
            </w:r>
            <w:r>
              <w:rPr>
                <w:sz w:val="28"/>
                <w:szCs w:val="28"/>
                <w:lang w:val="pl-PL"/>
              </w:rPr>
              <w:t xml:space="preserve"> - </w:t>
            </w:r>
          </w:p>
          <w:p w14:paraId="6AC2D934" w14:textId="52A9040B" w:rsidR="00015E4C" w:rsidRDefault="00015E4C" w:rsidP="00015E4C">
            <w:pPr>
              <w:jc w:val="both"/>
              <w:rPr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w. 12</w:t>
            </w:r>
            <w:r>
              <w:rPr>
                <w:sz w:val="28"/>
                <w:szCs w:val="28"/>
                <w:lang w:val="pl-PL"/>
              </w:rPr>
              <w:t xml:space="preserve"> – </w:t>
            </w:r>
          </w:p>
          <w:p w14:paraId="30CFE019" w14:textId="77777777" w:rsidR="00015E4C" w:rsidRDefault="00015E4C" w:rsidP="00015E4C">
            <w:pPr>
              <w:jc w:val="both"/>
              <w:rPr>
                <w:sz w:val="28"/>
                <w:szCs w:val="28"/>
                <w:lang w:val="pl-PL"/>
              </w:rPr>
            </w:pPr>
          </w:p>
          <w:p w14:paraId="4B9646BA" w14:textId="77777777" w:rsidR="00015E4C" w:rsidRDefault="00015E4C" w:rsidP="00015E4C">
            <w:pPr>
              <w:jc w:val="both"/>
              <w:rPr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w. 8b</w:t>
            </w:r>
            <w:r>
              <w:rPr>
                <w:sz w:val="28"/>
                <w:szCs w:val="28"/>
                <w:lang w:val="pl-PL"/>
              </w:rPr>
              <w:t xml:space="preserve"> – </w:t>
            </w:r>
          </w:p>
          <w:p w14:paraId="55CE79CB" w14:textId="075E66B1" w:rsidR="00297090" w:rsidRDefault="00297090" w:rsidP="00015E4C">
            <w:pPr>
              <w:jc w:val="both"/>
              <w:rPr>
                <w:sz w:val="28"/>
                <w:szCs w:val="28"/>
                <w:lang w:val="pl-PL"/>
              </w:rPr>
            </w:pPr>
          </w:p>
        </w:tc>
      </w:tr>
      <w:tr w:rsidR="001D0C0F" w14:paraId="24520BC1" w14:textId="77777777" w:rsidTr="001D0C0F">
        <w:tc>
          <w:tcPr>
            <w:tcW w:w="9350" w:type="dxa"/>
          </w:tcPr>
          <w:p w14:paraId="0B56F208" w14:textId="77777777" w:rsidR="00015E4C" w:rsidRDefault="00015E4C" w:rsidP="00015E4C">
            <w:pPr>
              <w:jc w:val="both"/>
              <w:rPr>
                <w:b/>
                <w:bCs/>
                <w:sz w:val="28"/>
                <w:szCs w:val="28"/>
                <w:u w:val="single"/>
                <w:lang w:val="pl-PL"/>
              </w:rPr>
            </w:pPr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7. Proroctwa o Człowieku bezprawia w Ks. Daniela:</w:t>
            </w:r>
          </w:p>
          <w:p w14:paraId="218FD721" w14:textId="0B37D6A5" w:rsidR="00015E4C" w:rsidRDefault="00015E4C" w:rsidP="00015E4C">
            <w:pPr>
              <w:jc w:val="both"/>
              <w:rPr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7,8.24-26</w:t>
            </w:r>
            <w:r>
              <w:rPr>
                <w:sz w:val="28"/>
                <w:szCs w:val="28"/>
                <w:lang w:val="pl-PL"/>
              </w:rPr>
              <w:t xml:space="preserve"> –</w:t>
            </w:r>
          </w:p>
          <w:p w14:paraId="263CC5A3" w14:textId="3DAFCDD0" w:rsidR="00015E4C" w:rsidRDefault="00015E4C" w:rsidP="00015E4C">
            <w:pPr>
              <w:jc w:val="both"/>
              <w:rPr>
                <w:sz w:val="28"/>
                <w:szCs w:val="28"/>
                <w:u w:val="single"/>
                <w:lang w:val="pl-PL"/>
              </w:rPr>
            </w:pPr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8,9-14</w:t>
            </w:r>
            <w:r>
              <w:rPr>
                <w:sz w:val="28"/>
                <w:szCs w:val="28"/>
                <w:lang w:val="pl-PL"/>
              </w:rPr>
              <w:t xml:space="preserve"> – </w:t>
            </w:r>
          </w:p>
          <w:p w14:paraId="0476BDFC" w14:textId="04BDD6ED" w:rsidR="00015E4C" w:rsidRDefault="00015E4C" w:rsidP="00015E4C">
            <w:pPr>
              <w:jc w:val="both"/>
              <w:rPr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8,23-25</w:t>
            </w:r>
            <w:r>
              <w:rPr>
                <w:sz w:val="28"/>
                <w:szCs w:val="28"/>
                <w:lang w:val="pl-PL"/>
              </w:rPr>
              <w:t xml:space="preserve"> -</w:t>
            </w:r>
          </w:p>
          <w:p w14:paraId="5A630FC3" w14:textId="287FB3C0" w:rsidR="00015E4C" w:rsidRDefault="00015E4C" w:rsidP="00015E4C">
            <w:pPr>
              <w:jc w:val="both"/>
              <w:rPr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11,36-37.45c</w:t>
            </w:r>
            <w:r>
              <w:rPr>
                <w:b/>
                <w:bCs/>
                <w:sz w:val="28"/>
                <w:szCs w:val="28"/>
                <w:lang w:val="pl-PL"/>
              </w:rPr>
              <w:t xml:space="preserve"> </w:t>
            </w:r>
            <w:r>
              <w:rPr>
                <w:sz w:val="28"/>
                <w:szCs w:val="28"/>
                <w:lang w:val="pl-PL"/>
              </w:rPr>
              <w:t xml:space="preserve">– </w:t>
            </w:r>
          </w:p>
          <w:p w14:paraId="461F9CD9" w14:textId="2C8A3899" w:rsidR="00015E4C" w:rsidRPr="00015E4C" w:rsidRDefault="00015E4C" w:rsidP="00015E4C">
            <w:pPr>
              <w:jc w:val="both"/>
              <w:rPr>
                <w:sz w:val="28"/>
                <w:szCs w:val="28"/>
                <w:u w:val="single"/>
                <w:lang w:val="pl-PL"/>
              </w:rPr>
            </w:pPr>
            <w:r w:rsidRPr="00015E4C">
              <w:rPr>
                <w:sz w:val="28"/>
                <w:szCs w:val="28"/>
                <w:u w:val="single"/>
                <w:lang w:val="pl-PL"/>
              </w:rPr>
              <w:t>Wypełnienie:</w:t>
            </w:r>
          </w:p>
          <w:p w14:paraId="256093EB" w14:textId="7686E6D1" w:rsidR="00015E4C" w:rsidRDefault="00015E4C" w:rsidP="00015E4C">
            <w:pPr>
              <w:jc w:val="both"/>
              <w:rPr>
                <w:sz w:val="28"/>
                <w:szCs w:val="28"/>
                <w:lang w:val="pl-PL"/>
              </w:rPr>
            </w:pPr>
            <w:proofErr w:type="spellStart"/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Obj</w:t>
            </w:r>
            <w:proofErr w:type="spellEnd"/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 xml:space="preserve"> 13,3-8</w:t>
            </w:r>
            <w:r>
              <w:rPr>
                <w:sz w:val="28"/>
                <w:szCs w:val="28"/>
                <w:lang w:val="pl-PL"/>
              </w:rPr>
              <w:t xml:space="preserve"> –</w:t>
            </w:r>
          </w:p>
          <w:p w14:paraId="05175D51" w14:textId="55E0AEED" w:rsidR="00015E4C" w:rsidRDefault="00015E4C" w:rsidP="00015E4C">
            <w:pPr>
              <w:jc w:val="both"/>
              <w:rPr>
                <w:sz w:val="28"/>
                <w:szCs w:val="28"/>
                <w:lang w:val="pl-PL"/>
              </w:rPr>
            </w:pPr>
            <w:proofErr w:type="spellStart"/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Obj</w:t>
            </w:r>
            <w:proofErr w:type="spellEnd"/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 xml:space="preserve"> 19,11-16.19-20</w:t>
            </w:r>
            <w:r>
              <w:rPr>
                <w:sz w:val="28"/>
                <w:szCs w:val="28"/>
                <w:lang w:val="pl-PL"/>
              </w:rPr>
              <w:t xml:space="preserve"> -</w:t>
            </w:r>
          </w:p>
          <w:p w14:paraId="7E4E7E59" w14:textId="754DB3F8" w:rsidR="001D0C0F" w:rsidRDefault="00015E4C" w:rsidP="001D0C0F">
            <w:pPr>
              <w:jc w:val="both"/>
              <w:rPr>
                <w:sz w:val="28"/>
                <w:szCs w:val="28"/>
                <w:lang w:val="pl-PL"/>
              </w:rPr>
            </w:pPr>
            <w:proofErr w:type="spellStart"/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>Obj</w:t>
            </w:r>
            <w:proofErr w:type="spellEnd"/>
            <w:r>
              <w:rPr>
                <w:b/>
                <w:bCs/>
                <w:sz w:val="28"/>
                <w:szCs w:val="28"/>
                <w:u w:val="single"/>
                <w:lang w:val="pl-PL"/>
              </w:rPr>
              <w:t xml:space="preserve"> 20,7-10 –</w:t>
            </w:r>
          </w:p>
        </w:tc>
      </w:tr>
    </w:tbl>
    <w:p w14:paraId="3BA53594" w14:textId="77777777" w:rsidR="00015E4C" w:rsidRDefault="00015E4C" w:rsidP="001D0C0F">
      <w:pPr>
        <w:spacing w:after="0"/>
        <w:jc w:val="both"/>
        <w:rPr>
          <w:b/>
          <w:sz w:val="28"/>
          <w:szCs w:val="28"/>
          <w:u w:val="single"/>
          <w:lang w:val="pl-PL"/>
        </w:rPr>
      </w:pPr>
    </w:p>
    <w:p w14:paraId="390ED2C0" w14:textId="76E7F4BF" w:rsidR="001D0C0F" w:rsidRDefault="001D0C0F" w:rsidP="001D0C0F">
      <w:pPr>
        <w:spacing w:after="0"/>
        <w:jc w:val="both"/>
        <w:rPr>
          <w:b/>
          <w:sz w:val="28"/>
          <w:szCs w:val="28"/>
          <w:u w:val="single"/>
          <w:lang w:val="pl-PL"/>
        </w:rPr>
      </w:pPr>
      <w:r>
        <w:rPr>
          <w:b/>
          <w:sz w:val="28"/>
          <w:szCs w:val="28"/>
          <w:u w:val="single"/>
          <w:lang w:val="pl-PL"/>
        </w:rPr>
        <w:t>WNIOSKI:</w:t>
      </w:r>
    </w:p>
    <w:p w14:paraId="08B7D9B5" w14:textId="77777777" w:rsidR="001D0C0F" w:rsidRDefault="001D0C0F" w:rsidP="001D0C0F">
      <w:pPr>
        <w:spacing w:after="0"/>
        <w:jc w:val="both"/>
        <w:rPr>
          <w:b/>
          <w:sz w:val="28"/>
          <w:szCs w:val="28"/>
          <w:u w:val="single"/>
          <w:lang w:val="pl-PL"/>
        </w:rPr>
      </w:pPr>
    </w:p>
    <w:p w14:paraId="1027B2F3" w14:textId="77777777" w:rsidR="001D0C0F" w:rsidRDefault="001D0C0F" w:rsidP="001D0C0F">
      <w:pPr>
        <w:spacing w:after="0"/>
        <w:jc w:val="both"/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 xml:space="preserve">1. Świat doświadczy wielkiego duchowego odstępstwa od Boga ludzi bezbożnych, </w:t>
      </w:r>
    </w:p>
    <w:p w14:paraId="10855891" w14:textId="57ED97D5" w:rsidR="001D0C0F" w:rsidRDefault="001D0C0F" w:rsidP="001D0C0F">
      <w:pPr>
        <w:spacing w:after="0"/>
        <w:jc w:val="both"/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a potem pojawi się Człowiek bezprawia, Syn zagłady, niegodziwiec (antychryst).</w:t>
      </w:r>
    </w:p>
    <w:p w14:paraId="66A369BF" w14:textId="77777777" w:rsidR="001D0C0F" w:rsidRDefault="001D0C0F" w:rsidP="001D0C0F">
      <w:pPr>
        <w:spacing w:after="0"/>
        <w:jc w:val="both"/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2. Prawdopodobnie DŚ i Kościół na ziemi - powstrzymują go jeszcze.</w:t>
      </w:r>
    </w:p>
    <w:p w14:paraId="35D7673F" w14:textId="77777777" w:rsidR="001D0C0F" w:rsidRDefault="001D0C0F" w:rsidP="001D0C0F">
      <w:pPr>
        <w:spacing w:after="0"/>
        <w:jc w:val="both"/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3. Kiedy Kościół zostanie zabrany z ziemi – zacznie działać antychryst, który jednak zostanie ostatecznie zwyciężony przez Jezusa – Pana panów i Króla królów!</w:t>
      </w:r>
    </w:p>
    <w:p w14:paraId="685CC73F" w14:textId="77777777" w:rsidR="001D0C0F" w:rsidRDefault="001D0C0F" w:rsidP="001D0C0F">
      <w:pPr>
        <w:spacing w:after="0"/>
        <w:jc w:val="both"/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4. Jako ludzie wierzący czekamy na spotkanie z Panem – naszym Zwycięzcą:</w:t>
      </w:r>
    </w:p>
    <w:p w14:paraId="2EEEB978" w14:textId="77777777" w:rsidR="001D0C0F" w:rsidRPr="00EA5F54" w:rsidRDefault="001D0C0F" w:rsidP="00EA5F54">
      <w:pPr>
        <w:spacing w:after="0"/>
        <w:jc w:val="center"/>
        <w:rPr>
          <w:b/>
          <w:sz w:val="28"/>
          <w:szCs w:val="28"/>
          <w:u w:val="single"/>
          <w:lang w:val="pl-PL"/>
        </w:rPr>
      </w:pPr>
      <w:r w:rsidRPr="00EA5F54">
        <w:rPr>
          <w:b/>
          <w:sz w:val="28"/>
          <w:szCs w:val="28"/>
          <w:u w:val="single"/>
          <w:lang w:val="pl-PL"/>
        </w:rPr>
        <w:t>„W tym dniu, gdy przyjdzie, by Jego święci oddali Mu chwałę</w:t>
      </w:r>
    </w:p>
    <w:p w14:paraId="174E03EB" w14:textId="678A3296" w:rsidR="001D0C0F" w:rsidRDefault="001D0C0F" w:rsidP="001D0C0F">
      <w:pPr>
        <w:pStyle w:val="Akapitzlist"/>
        <w:spacing w:after="0"/>
        <w:jc w:val="center"/>
        <w:rPr>
          <w:b/>
          <w:sz w:val="28"/>
          <w:szCs w:val="28"/>
          <w:u w:val="single"/>
          <w:lang w:val="pl-PL"/>
        </w:rPr>
      </w:pPr>
      <w:r>
        <w:rPr>
          <w:b/>
          <w:sz w:val="28"/>
          <w:szCs w:val="28"/>
          <w:u w:val="single"/>
          <w:lang w:val="pl-PL"/>
        </w:rPr>
        <w:t xml:space="preserve">i by podziwiali Go wszyscy, którzy uwierzyli” (2 </w:t>
      </w:r>
      <w:proofErr w:type="spellStart"/>
      <w:r>
        <w:rPr>
          <w:b/>
          <w:sz w:val="28"/>
          <w:szCs w:val="28"/>
          <w:u w:val="single"/>
          <w:lang w:val="pl-PL"/>
        </w:rPr>
        <w:t>Tes</w:t>
      </w:r>
      <w:proofErr w:type="spellEnd"/>
      <w:r>
        <w:rPr>
          <w:b/>
          <w:sz w:val="28"/>
          <w:szCs w:val="28"/>
          <w:u w:val="single"/>
          <w:lang w:val="pl-PL"/>
        </w:rPr>
        <w:t xml:space="preserve"> 1,10a).</w:t>
      </w:r>
    </w:p>
    <w:sectPr w:rsidR="001D0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87090"/>
    <w:multiLevelType w:val="hybridMultilevel"/>
    <w:tmpl w:val="1DB4F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416E4"/>
    <w:multiLevelType w:val="hybridMultilevel"/>
    <w:tmpl w:val="50540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9"/>
    <w:rsid w:val="00015E4C"/>
    <w:rsid w:val="001D0C0F"/>
    <w:rsid w:val="00297090"/>
    <w:rsid w:val="005A0409"/>
    <w:rsid w:val="00B222AD"/>
    <w:rsid w:val="00EA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9DFC"/>
  <w15:chartTrackingRefBased/>
  <w15:docId w15:val="{98B7B54F-FD7E-478C-A08E-1C5FBEF3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C0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C0F"/>
    <w:pPr>
      <w:ind w:left="720"/>
      <w:contextualSpacing/>
    </w:pPr>
  </w:style>
  <w:style w:type="table" w:styleId="Tabela-Siatka">
    <w:name w:val="Table Grid"/>
    <w:basedOn w:val="Standardowy"/>
    <w:uiPriority w:val="39"/>
    <w:rsid w:val="001D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SEWERYN</dc:creator>
  <cp:keywords/>
  <dc:description/>
  <cp:lastModifiedBy>ANDRZEJ SEWERYN</cp:lastModifiedBy>
  <cp:revision>3</cp:revision>
  <cp:lastPrinted>2021-02-18T13:20:00Z</cp:lastPrinted>
  <dcterms:created xsi:type="dcterms:W3CDTF">2021-02-18T12:52:00Z</dcterms:created>
  <dcterms:modified xsi:type="dcterms:W3CDTF">2021-02-18T13:24:00Z</dcterms:modified>
</cp:coreProperties>
</file>